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0" w:type="dxa"/>
        <w:tblInd w:w="-87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060"/>
        <w:gridCol w:w="5220"/>
        <w:gridCol w:w="2040"/>
      </w:tblGrid>
      <w:tr w:rsidR="007B4E95" w:rsidTr="007B4E95">
        <w:trPr>
          <w:trHeight w:val="996"/>
        </w:trPr>
        <w:tc>
          <w:tcPr>
            <w:tcW w:w="30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7B4E95" w:rsidRDefault="007B4E95" w:rsidP="007B4E95">
            <w:pPr>
              <w:ind w:left="-733"/>
              <w:jc w:val="center"/>
              <w:rPr>
                <w:rFonts w:ascii="Arial Narrow" w:hAnsi="Arial Narrow" w:cs="Tahoma"/>
                <w:b/>
                <w:iCs w:val="0"/>
                <w:caps/>
                <w:color w:val="0064C4"/>
                <w:sz w:val="24"/>
                <w:szCs w:val="24"/>
              </w:rPr>
            </w:pPr>
            <w:r>
              <w:rPr>
                <w:rFonts w:ascii="Arial Narrow" w:hAnsi="Arial Narrow" w:cs="Tahoma"/>
                <w:b/>
                <w:caps/>
                <w:color w:val="0064C4"/>
              </w:rPr>
              <w:t xml:space="preserve">  CIRUGÍA EXPERIMENTAL</w:t>
            </w:r>
          </w:p>
          <w:p w:rsidR="007B4E95" w:rsidRDefault="007B4E95">
            <w:pPr>
              <w:jc w:val="center"/>
              <w:rPr>
                <w:rFonts w:ascii="Arial Narrow" w:hAnsi="Arial Narrow" w:cs="Tahoma"/>
                <w:b/>
                <w:caps/>
                <w:color w:val="0064C4"/>
              </w:rPr>
            </w:pPr>
            <w:r>
              <w:rPr>
                <w:rFonts w:ascii="Arial Narrow" w:hAnsi="Arial Narrow" w:cs="Tahoma"/>
                <w:b/>
                <w:caps/>
                <w:noProof/>
                <w:color w:val="0064C4"/>
                <w:lang w:eastAsia="es-ES"/>
              </w:rPr>
              <w:drawing>
                <wp:inline distT="0" distB="0" distL="0" distR="0">
                  <wp:extent cx="1484630" cy="247650"/>
                  <wp:effectExtent l="0" t="0" r="1270" b="0"/>
                  <wp:docPr id="1" name="Imagen 1" descr="http://intranethryc/newintranet/Images/logotivo_hr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" descr="http://intranethryc/newintranet/Images/logotivo_hr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63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4E95" w:rsidRDefault="007B4E95">
            <w:pPr>
              <w:jc w:val="right"/>
              <w:rPr>
                <w:rFonts w:ascii="Arial Narrow" w:hAnsi="Arial Narrow" w:cs="Tahoma"/>
                <w:b/>
                <w:caps/>
                <w:color w:val="0064C4"/>
                <w:sz w:val="10"/>
              </w:rPr>
            </w:pPr>
          </w:p>
          <w:p w:rsidR="007B4E95" w:rsidRDefault="007B4E95">
            <w:pPr>
              <w:jc w:val="right"/>
              <w:rPr>
                <w:rFonts w:ascii="Tahoma" w:hAnsi="Tahoma" w:cs="Tahoma"/>
                <w:caps/>
                <w:color w:val="0064C4"/>
                <w:sz w:val="32"/>
                <w:szCs w:val="32"/>
              </w:rPr>
            </w:pPr>
            <w:r>
              <w:rPr>
                <w:rFonts w:ascii="Tahoma" w:hAnsi="Tahoma" w:cs="Tahoma"/>
                <w:b/>
                <w:caps/>
                <w:color w:val="0064C4"/>
                <w:sz w:val="32"/>
                <w:szCs w:val="32"/>
              </w:rPr>
              <w:t>cixa</w:t>
            </w:r>
          </w:p>
        </w:tc>
        <w:tc>
          <w:tcPr>
            <w:tcW w:w="522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7D3FF"/>
            <w:vAlign w:val="center"/>
            <w:hideMark/>
          </w:tcPr>
          <w:p w:rsidR="007B4E95" w:rsidRDefault="007B4E95" w:rsidP="007B4E95">
            <w:pPr>
              <w:jc w:val="center"/>
              <w:rPr>
                <w:rFonts w:ascii="Tahoma" w:hAnsi="Tahoma" w:cs="Tahoma"/>
                <w:b/>
                <w:caps/>
                <w:sz w:val="22"/>
                <w:szCs w:val="22"/>
              </w:rPr>
            </w:pPr>
            <w:r>
              <w:rPr>
                <w:rFonts w:ascii="Tahoma" w:hAnsi="Tahoma" w:cs="Tahoma"/>
                <w:b/>
                <w:caps/>
                <w:sz w:val="22"/>
                <w:szCs w:val="22"/>
              </w:rPr>
              <w:t>solicitud DE SERVICIOS</w:t>
            </w:r>
          </w:p>
        </w:tc>
        <w:tc>
          <w:tcPr>
            <w:tcW w:w="204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7B4E95" w:rsidRDefault="007B4E95">
            <w:pPr>
              <w:rPr>
                <w:rFonts w:ascii="Tahoma" w:hAnsi="Tahoma" w:cs="Tahoma"/>
                <w:b/>
                <w:caps/>
                <w:color w:val="0064C4"/>
                <w:sz w:val="22"/>
                <w:szCs w:val="22"/>
              </w:rPr>
            </w:pPr>
            <w:r>
              <w:rPr>
                <w:rFonts w:ascii="Tahoma" w:hAnsi="Tahoma" w:cs="Tahoma"/>
                <w:b/>
                <w:caps/>
                <w:color w:val="0064C4"/>
                <w:sz w:val="22"/>
                <w:szCs w:val="22"/>
              </w:rPr>
              <w:t>RG-CIXA-102</w:t>
            </w:r>
          </w:p>
          <w:p w:rsidR="007B4E95" w:rsidRDefault="007B4E95">
            <w:pPr>
              <w:rPr>
                <w:rFonts w:ascii="Tahoma" w:hAnsi="Tahoma" w:cs="Tahoma"/>
                <w:caps/>
                <w:sz w:val="22"/>
                <w:szCs w:val="22"/>
              </w:rPr>
            </w:pPr>
            <w:r>
              <w:rPr>
                <w:rFonts w:ascii="Tahoma" w:hAnsi="Tahoma" w:cs="Tahoma"/>
                <w:caps/>
                <w:sz w:val="22"/>
                <w:szCs w:val="22"/>
              </w:rPr>
              <w:t>Rev.:</w:t>
            </w:r>
            <w:r>
              <w:rPr>
                <w:rFonts w:ascii="Tahoma" w:hAnsi="Tahoma" w:cs="Tahoma"/>
                <w:i/>
                <w:caps/>
                <w:sz w:val="22"/>
                <w:szCs w:val="22"/>
              </w:rPr>
              <w:t xml:space="preserve"> </w:t>
            </w:r>
            <w:r w:rsidR="006C16F3">
              <w:rPr>
                <w:rFonts w:ascii="Tahoma" w:hAnsi="Tahoma" w:cs="Tahoma"/>
                <w:caps/>
                <w:sz w:val="22"/>
                <w:szCs w:val="22"/>
              </w:rPr>
              <w:t>02</w:t>
            </w:r>
          </w:p>
          <w:p w:rsidR="007B4E95" w:rsidRPr="00A25245" w:rsidRDefault="006C16F3">
            <w:pPr>
              <w:rPr>
                <w:rFonts w:ascii="Tahoma" w:hAnsi="Tahoma" w:cs="Tahoma"/>
                <w:caps/>
                <w:sz w:val="22"/>
                <w:szCs w:val="22"/>
              </w:rPr>
            </w:pPr>
            <w:r>
              <w:rPr>
                <w:rFonts w:ascii="Tahoma" w:hAnsi="Tahoma" w:cs="Tahoma"/>
                <w:caps/>
                <w:sz w:val="22"/>
                <w:szCs w:val="22"/>
              </w:rPr>
              <w:t>Fecha: 11-05-26</w:t>
            </w:r>
          </w:p>
        </w:tc>
      </w:tr>
    </w:tbl>
    <w:p w:rsidR="00A62DD8" w:rsidRDefault="00AB2550">
      <w:r>
        <w:t>Número de registro:                             (a completar por el Serv. Cirugía Experimental)</w:t>
      </w:r>
    </w:p>
    <w:p w:rsidR="00412DD5" w:rsidRPr="006C16F3" w:rsidRDefault="00412DD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Tras la recepción de esta solicitud de servicios</w:t>
      </w:r>
      <w:r w:rsidR="006C16F3">
        <w:rPr>
          <w:b/>
          <w:bCs/>
          <w:sz w:val="24"/>
          <w:szCs w:val="24"/>
        </w:rPr>
        <w:t xml:space="preserve"> (RG-CIXA-102)</w:t>
      </w:r>
      <w:r>
        <w:rPr>
          <w:b/>
          <w:bCs/>
          <w:sz w:val="24"/>
          <w:szCs w:val="24"/>
        </w:rPr>
        <w:t>, se valorará la logística y la disponibilidad de medios de dicha solicitud por parte del Servicio de Cirugía Experimental y el cliente recibirá un informe científico técnico</w:t>
      </w:r>
      <w:r w:rsidR="006C16F3">
        <w:rPr>
          <w:b/>
          <w:bCs/>
          <w:sz w:val="24"/>
          <w:szCs w:val="24"/>
        </w:rPr>
        <w:t xml:space="preserve"> (RG-CIXA-103)</w:t>
      </w:r>
      <w:r>
        <w:rPr>
          <w:b/>
          <w:bCs/>
          <w:sz w:val="24"/>
          <w:szCs w:val="24"/>
        </w:rPr>
        <w:t xml:space="preserve"> con la información necesaria y el presupuesto, si así lo requiere el servicio</w:t>
      </w:r>
      <w:r w:rsidR="006C16F3">
        <w:rPr>
          <w:b/>
          <w:bCs/>
          <w:sz w:val="24"/>
          <w:szCs w:val="24"/>
        </w:rPr>
        <w:t>, que el cliente deberá aceptar para llegar a un acuerdo (RG-CIXA-104).</w:t>
      </w:r>
      <w:bookmarkStart w:id="0" w:name="_GoBack"/>
      <w:bookmarkEnd w:id="0"/>
    </w:p>
    <w:p w:rsidR="00A62DD8" w:rsidRPr="00205CFA" w:rsidRDefault="00A62DD8">
      <w:pPr>
        <w:rPr>
          <w:b/>
          <w:bCs/>
          <w:sz w:val="32"/>
          <w:szCs w:val="32"/>
        </w:rPr>
      </w:pPr>
      <w:r w:rsidRPr="00A62DD8">
        <w:rPr>
          <w:b/>
          <w:bCs/>
          <w:sz w:val="32"/>
          <w:szCs w:val="32"/>
        </w:rPr>
        <w:t>CLIENTE</w:t>
      </w:r>
    </w:p>
    <w:tbl>
      <w:tblPr>
        <w:tblStyle w:val="Tablaconcuadrcula"/>
        <w:tblW w:w="10349" w:type="dxa"/>
        <w:tblInd w:w="-856" w:type="dxa"/>
        <w:tblLook w:val="04A0" w:firstRow="1" w:lastRow="0" w:firstColumn="1" w:lastColumn="0" w:noHBand="0" w:noVBand="1"/>
      </w:tblPr>
      <w:tblGrid>
        <w:gridCol w:w="2908"/>
        <w:gridCol w:w="7441"/>
      </w:tblGrid>
      <w:tr w:rsidR="009579D1" w:rsidRPr="00A62DD8" w:rsidTr="00822869">
        <w:trPr>
          <w:trHeight w:val="613"/>
        </w:trPr>
        <w:tc>
          <w:tcPr>
            <w:tcW w:w="2908" w:type="dxa"/>
            <w:vAlign w:val="center"/>
          </w:tcPr>
          <w:p w:rsidR="009579D1" w:rsidRPr="00A62DD8" w:rsidRDefault="009579D1" w:rsidP="00C83F40">
            <w:pPr>
              <w:spacing w:line="360" w:lineRule="auto"/>
              <w:ind w:hanging="675"/>
              <w:jc w:val="both"/>
              <w:rPr>
                <w:b/>
                <w:bCs/>
              </w:rPr>
            </w:pPr>
            <w:r w:rsidRPr="00A62DD8">
              <w:rPr>
                <w:b/>
                <w:bCs/>
              </w:rPr>
              <w:t>NOMB</w:t>
            </w:r>
            <w:r w:rsidR="00C83F40">
              <w:rPr>
                <w:b/>
                <w:bCs/>
              </w:rPr>
              <w:t>NOMB</w:t>
            </w:r>
            <w:r w:rsidRPr="00A62DD8">
              <w:rPr>
                <w:b/>
                <w:bCs/>
              </w:rPr>
              <w:t>RE Y APELLIDOS:</w:t>
            </w:r>
          </w:p>
        </w:tc>
        <w:tc>
          <w:tcPr>
            <w:tcW w:w="7441" w:type="dxa"/>
          </w:tcPr>
          <w:p w:rsidR="009579D1" w:rsidRPr="00A62DD8" w:rsidRDefault="009579D1" w:rsidP="009579D1">
            <w:pPr>
              <w:spacing w:line="360" w:lineRule="auto"/>
              <w:rPr>
                <w:b/>
                <w:bCs/>
              </w:rPr>
            </w:pPr>
          </w:p>
        </w:tc>
      </w:tr>
      <w:tr w:rsidR="009579D1" w:rsidRPr="00A62DD8" w:rsidTr="00822869">
        <w:trPr>
          <w:trHeight w:val="613"/>
        </w:trPr>
        <w:tc>
          <w:tcPr>
            <w:tcW w:w="2908" w:type="dxa"/>
            <w:vAlign w:val="center"/>
          </w:tcPr>
          <w:p w:rsidR="009579D1" w:rsidRPr="00A62DD8" w:rsidRDefault="009579D1" w:rsidP="009579D1">
            <w:pPr>
              <w:spacing w:line="360" w:lineRule="auto"/>
              <w:jc w:val="both"/>
              <w:rPr>
                <w:b/>
                <w:bCs/>
              </w:rPr>
            </w:pPr>
            <w:r w:rsidRPr="00A62DD8">
              <w:rPr>
                <w:b/>
                <w:bCs/>
              </w:rPr>
              <w:t>CENTRO O ENTIDAD:</w:t>
            </w:r>
          </w:p>
        </w:tc>
        <w:tc>
          <w:tcPr>
            <w:tcW w:w="7441" w:type="dxa"/>
          </w:tcPr>
          <w:p w:rsidR="009579D1" w:rsidRPr="00A62DD8" w:rsidRDefault="009579D1" w:rsidP="009579D1">
            <w:pPr>
              <w:spacing w:line="360" w:lineRule="auto"/>
              <w:rPr>
                <w:b/>
                <w:bCs/>
              </w:rPr>
            </w:pPr>
          </w:p>
        </w:tc>
      </w:tr>
      <w:tr w:rsidR="009579D1" w:rsidRPr="00A62DD8" w:rsidTr="00822869">
        <w:trPr>
          <w:trHeight w:val="613"/>
        </w:trPr>
        <w:tc>
          <w:tcPr>
            <w:tcW w:w="2908" w:type="dxa"/>
            <w:vAlign w:val="center"/>
          </w:tcPr>
          <w:p w:rsidR="009579D1" w:rsidRPr="00A62DD8" w:rsidRDefault="009579D1" w:rsidP="009579D1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EMAIL:</w:t>
            </w:r>
          </w:p>
        </w:tc>
        <w:tc>
          <w:tcPr>
            <w:tcW w:w="7441" w:type="dxa"/>
          </w:tcPr>
          <w:p w:rsidR="009579D1" w:rsidRDefault="009579D1" w:rsidP="009579D1">
            <w:pPr>
              <w:spacing w:line="360" w:lineRule="auto"/>
              <w:rPr>
                <w:b/>
                <w:bCs/>
              </w:rPr>
            </w:pPr>
          </w:p>
        </w:tc>
      </w:tr>
      <w:tr w:rsidR="009579D1" w:rsidRPr="00A62DD8" w:rsidTr="00822869">
        <w:trPr>
          <w:trHeight w:val="613"/>
        </w:trPr>
        <w:tc>
          <w:tcPr>
            <w:tcW w:w="2908" w:type="dxa"/>
            <w:vAlign w:val="center"/>
          </w:tcPr>
          <w:p w:rsidR="009579D1" w:rsidRPr="00A62DD8" w:rsidRDefault="009579D1" w:rsidP="009579D1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TELÉFONO</w:t>
            </w:r>
          </w:p>
        </w:tc>
        <w:tc>
          <w:tcPr>
            <w:tcW w:w="7441" w:type="dxa"/>
          </w:tcPr>
          <w:p w:rsidR="009579D1" w:rsidRPr="00A62DD8" w:rsidRDefault="009579D1" w:rsidP="009579D1">
            <w:pPr>
              <w:spacing w:line="360" w:lineRule="auto"/>
              <w:rPr>
                <w:b/>
                <w:bCs/>
              </w:rPr>
            </w:pPr>
          </w:p>
        </w:tc>
      </w:tr>
      <w:tr w:rsidR="009579D1" w:rsidRPr="00A62DD8" w:rsidTr="00822869">
        <w:trPr>
          <w:trHeight w:val="613"/>
        </w:trPr>
        <w:tc>
          <w:tcPr>
            <w:tcW w:w="2908" w:type="dxa"/>
            <w:vAlign w:val="center"/>
          </w:tcPr>
          <w:p w:rsidR="009579D1" w:rsidRPr="00A62DD8" w:rsidRDefault="009579D1" w:rsidP="009579D1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FECHA </w:t>
            </w:r>
          </w:p>
        </w:tc>
        <w:tc>
          <w:tcPr>
            <w:tcW w:w="7441" w:type="dxa"/>
          </w:tcPr>
          <w:p w:rsidR="009579D1" w:rsidRPr="00A62DD8" w:rsidRDefault="009579D1" w:rsidP="009579D1">
            <w:pPr>
              <w:spacing w:line="360" w:lineRule="auto"/>
              <w:rPr>
                <w:b/>
                <w:bCs/>
              </w:rPr>
            </w:pPr>
          </w:p>
        </w:tc>
      </w:tr>
    </w:tbl>
    <w:p w:rsidR="009579D1" w:rsidRDefault="009579D1" w:rsidP="00A62DD8"/>
    <w:p w:rsidR="009579D1" w:rsidRPr="009579D1" w:rsidRDefault="009579D1" w:rsidP="00A62DD8">
      <w:pPr>
        <w:rPr>
          <w:b/>
          <w:bCs/>
          <w:sz w:val="32"/>
          <w:szCs w:val="32"/>
        </w:rPr>
      </w:pPr>
      <w:r w:rsidRPr="009579D1">
        <w:rPr>
          <w:b/>
          <w:bCs/>
          <w:sz w:val="32"/>
          <w:szCs w:val="32"/>
        </w:rPr>
        <w:t>DATOS DEL SERVICIO SOLICITADO</w:t>
      </w:r>
    </w:p>
    <w:tbl>
      <w:tblPr>
        <w:tblStyle w:val="Tablaconcuadrcula"/>
        <w:tblW w:w="10348" w:type="dxa"/>
        <w:tblInd w:w="-714" w:type="dxa"/>
        <w:tblLook w:val="04A0" w:firstRow="1" w:lastRow="0" w:firstColumn="1" w:lastColumn="0" w:noHBand="0" w:noVBand="1"/>
      </w:tblPr>
      <w:tblGrid>
        <w:gridCol w:w="1926"/>
        <w:gridCol w:w="5304"/>
        <w:gridCol w:w="3118"/>
      </w:tblGrid>
      <w:tr w:rsidR="00C240D2" w:rsidRPr="00A62DD8" w:rsidTr="00C240D2">
        <w:trPr>
          <w:trHeight w:val="629"/>
        </w:trPr>
        <w:tc>
          <w:tcPr>
            <w:tcW w:w="1926" w:type="dxa"/>
            <w:vMerge w:val="restart"/>
            <w:shd w:val="clear" w:color="auto" w:fill="8EAADB" w:themeFill="accent1" w:themeFillTint="99"/>
          </w:tcPr>
          <w:p w:rsidR="00C240D2" w:rsidRDefault="00C240D2" w:rsidP="00C240D2">
            <w:pPr>
              <w:spacing w:line="360" w:lineRule="auto"/>
              <w:jc w:val="both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90B94">
              <w:rPr>
                <w:b/>
                <w:bCs/>
                <w:color w:val="FFFFFF" w:themeColor="background1"/>
                <w:sz w:val="18"/>
                <w:szCs w:val="18"/>
              </w:rPr>
              <w:t>Breve descripción de la actividad a realizar</w:t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>.</w:t>
            </w:r>
          </w:p>
          <w:p w:rsidR="00C240D2" w:rsidRPr="00490B94" w:rsidRDefault="00C240D2" w:rsidP="00C240D2">
            <w:pPr>
              <w:spacing w:line="360" w:lineRule="auto"/>
              <w:jc w:val="both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304" w:type="dxa"/>
            <w:vMerge w:val="restart"/>
          </w:tcPr>
          <w:p w:rsidR="00C240D2" w:rsidRDefault="00C240D2" w:rsidP="00C240D2">
            <w:pPr>
              <w:spacing w:line="360" w:lineRule="auto"/>
              <w:rPr>
                <w:b/>
                <w:bCs/>
              </w:rPr>
            </w:pPr>
          </w:p>
          <w:p w:rsidR="00C240D2" w:rsidRDefault="00C240D2" w:rsidP="00C240D2">
            <w:pPr>
              <w:spacing w:line="360" w:lineRule="auto"/>
              <w:rPr>
                <w:b/>
                <w:bCs/>
              </w:rPr>
            </w:pPr>
          </w:p>
          <w:p w:rsidR="00C240D2" w:rsidRDefault="00C240D2" w:rsidP="00C240D2">
            <w:pPr>
              <w:spacing w:line="360" w:lineRule="auto"/>
              <w:rPr>
                <w:b/>
                <w:bCs/>
              </w:rPr>
            </w:pPr>
          </w:p>
          <w:p w:rsidR="00C240D2" w:rsidRDefault="00C240D2" w:rsidP="00C240D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118" w:type="dxa"/>
          </w:tcPr>
          <w:p w:rsidR="00C240D2" w:rsidRPr="00C240D2" w:rsidRDefault="00C240D2" w:rsidP="00390221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240D2">
              <w:rPr>
                <w:b/>
                <w:bCs/>
                <w:color w:val="000000" w:themeColor="text1"/>
                <w:sz w:val="18"/>
                <w:szCs w:val="18"/>
              </w:rPr>
              <w:t xml:space="preserve">Especificar si es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una actividad de </w:t>
            </w:r>
            <w:r w:rsidRPr="00C240D2">
              <w:rPr>
                <w:b/>
                <w:bCs/>
                <w:color w:val="000000" w:themeColor="text1"/>
                <w:sz w:val="18"/>
                <w:szCs w:val="18"/>
              </w:rPr>
              <w:t>Investigación o Formación.</w:t>
            </w:r>
          </w:p>
          <w:p w:rsidR="00C240D2" w:rsidRPr="00C240D2" w:rsidRDefault="00C240D2" w:rsidP="00C240D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240D2" w:rsidRPr="00A62DD8" w:rsidTr="00C240D2">
        <w:trPr>
          <w:trHeight w:val="1518"/>
        </w:trPr>
        <w:tc>
          <w:tcPr>
            <w:tcW w:w="1926" w:type="dxa"/>
            <w:vMerge/>
            <w:shd w:val="clear" w:color="auto" w:fill="8EAADB" w:themeFill="accent1" w:themeFillTint="99"/>
          </w:tcPr>
          <w:p w:rsidR="00C240D2" w:rsidRPr="00490B94" w:rsidRDefault="00C240D2" w:rsidP="00C240D2">
            <w:pPr>
              <w:spacing w:line="360" w:lineRule="auto"/>
              <w:jc w:val="both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304" w:type="dxa"/>
            <w:vMerge/>
          </w:tcPr>
          <w:p w:rsidR="00C240D2" w:rsidRDefault="00C240D2" w:rsidP="00C240D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118" w:type="dxa"/>
          </w:tcPr>
          <w:p w:rsidR="00C240D2" w:rsidRPr="00C240D2" w:rsidRDefault="00C240D2" w:rsidP="00C240D2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240D2">
              <w:rPr>
                <w:b/>
                <w:bCs/>
                <w:color w:val="000000" w:themeColor="text1"/>
                <w:sz w:val="18"/>
                <w:szCs w:val="18"/>
              </w:rPr>
              <w:t>Especificar uso de animales/simuladores ex vivo, etc.</w:t>
            </w:r>
          </w:p>
        </w:tc>
      </w:tr>
      <w:tr w:rsidR="00C240D2" w:rsidRPr="00A62DD8" w:rsidTr="00C240D2">
        <w:trPr>
          <w:trHeight w:val="2952"/>
        </w:trPr>
        <w:tc>
          <w:tcPr>
            <w:tcW w:w="1926" w:type="dxa"/>
            <w:shd w:val="clear" w:color="auto" w:fill="8EAADB" w:themeFill="accent1" w:themeFillTint="99"/>
          </w:tcPr>
          <w:p w:rsidR="00C240D2" w:rsidRPr="00490B94" w:rsidRDefault="00C240D2" w:rsidP="00C240D2">
            <w:pPr>
              <w:spacing w:line="360" w:lineRule="auto"/>
              <w:jc w:val="both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lastRenderedPageBreak/>
              <w:t xml:space="preserve">Uso de </w:t>
            </w:r>
            <w:r w:rsidRPr="00490B94">
              <w:rPr>
                <w:b/>
                <w:bCs/>
                <w:color w:val="FFFFFF" w:themeColor="background1"/>
                <w:sz w:val="18"/>
                <w:szCs w:val="18"/>
              </w:rPr>
              <w:t>Animales de experimentación</w:t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5304" w:type="dxa"/>
          </w:tcPr>
          <w:p w:rsidR="00C240D2" w:rsidRPr="00490B94" w:rsidRDefault="00C240D2" w:rsidP="00C240D2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490B94">
              <w:rPr>
                <w:b/>
                <w:bCs/>
                <w:sz w:val="18"/>
                <w:szCs w:val="18"/>
              </w:rPr>
              <w:t>Ratones en zona convencional</w:t>
            </w:r>
            <w:r>
              <w:rPr>
                <w:b/>
                <w:bCs/>
                <w:sz w:val="18"/>
                <w:szCs w:val="18"/>
              </w:rPr>
              <w:t xml:space="preserve"> (cepa y fenotipo)</w:t>
            </w:r>
            <w:r w:rsidRPr="00490B94">
              <w:rPr>
                <w:b/>
                <w:bCs/>
                <w:sz w:val="18"/>
                <w:szCs w:val="18"/>
              </w:rPr>
              <w:t>:</w:t>
            </w:r>
          </w:p>
          <w:p w:rsidR="00C240D2" w:rsidRPr="00490B94" w:rsidRDefault="00C240D2" w:rsidP="00C240D2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490B94">
              <w:rPr>
                <w:b/>
                <w:bCs/>
                <w:sz w:val="18"/>
                <w:szCs w:val="18"/>
              </w:rPr>
              <w:t>Ratones en zona de barrera</w:t>
            </w:r>
            <w:r>
              <w:rPr>
                <w:b/>
                <w:bCs/>
                <w:sz w:val="18"/>
                <w:szCs w:val="18"/>
              </w:rPr>
              <w:t xml:space="preserve"> (cepa y fenotipo)</w:t>
            </w:r>
            <w:r w:rsidRPr="00490B94">
              <w:rPr>
                <w:b/>
                <w:bCs/>
                <w:sz w:val="18"/>
                <w:szCs w:val="18"/>
              </w:rPr>
              <w:t>:</w:t>
            </w:r>
          </w:p>
          <w:p w:rsidR="00C240D2" w:rsidRPr="00490B94" w:rsidRDefault="00C240D2" w:rsidP="00C240D2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490B94">
              <w:rPr>
                <w:b/>
                <w:bCs/>
                <w:sz w:val="18"/>
                <w:szCs w:val="18"/>
              </w:rPr>
              <w:t>Ratas en zona convencional:</w:t>
            </w:r>
          </w:p>
          <w:p w:rsidR="00C240D2" w:rsidRPr="00490B94" w:rsidRDefault="00C240D2" w:rsidP="00C240D2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490B94">
              <w:rPr>
                <w:b/>
                <w:bCs/>
                <w:sz w:val="18"/>
                <w:szCs w:val="18"/>
              </w:rPr>
              <w:t>Conejos en zona convencional:</w:t>
            </w:r>
          </w:p>
          <w:p w:rsidR="00C240D2" w:rsidRPr="00490B94" w:rsidRDefault="00C240D2" w:rsidP="00C240D2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490B94">
              <w:rPr>
                <w:b/>
                <w:bCs/>
                <w:sz w:val="18"/>
                <w:szCs w:val="18"/>
              </w:rPr>
              <w:t>Especi</w:t>
            </w:r>
            <w:r>
              <w:rPr>
                <w:b/>
                <w:bCs/>
                <w:sz w:val="18"/>
                <w:szCs w:val="18"/>
              </w:rPr>
              <w:t>e</w:t>
            </w:r>
            <w:r w:rsidRPr="00490B94">
              <w:rPr>
                <w:b/>
                <w:bCs/>
                <w:sz w:val="18"/>
                <w:szCs w:val="18"/>
              </w:rPr>
              <w:t xml:space="preserve"> porcina en zona convencional:</w:t>
            </w:r>
          </w:p>
          <w:p w:rsidR="00C240D2" w:rsidRPr="00490B94" w:rsidRDefault="00C240D2" w:rsidP="00C240D2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490B94">
              <w:rPr>
                <w:b/>
                <w:bCs/>
                <w:sz w:val="18"/>
                <w:szCs w:val="18"/>
              </w:rPr>
              <w:t>Especie ovina en zona convencional:</w:t>
            </w:r>
          </w:p>
        </w:tc>
        <w:tc>
          <w:tcPr>
            <w:tcW w:w="3118" w:type="dxa"/>
          </w:tcPr>
          <w:p w:rsidR="00C240D2" w:rsidRPr="00490B94" w:rsidRDefault="00C240D2" w:rsidP="00C240D2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490B94">
              <w:rPr>
                <w:b/>
                <w:bCs/>
                <w:sz w:val="18"/>
                <w:szCs w:val="18"/>
              </w:rPr>
              <w:t>SEXO Y NÚMERO DE ANIMALES:</w:t>
            </w:r>
          </w:p>
        </w:tc>
      </w:tr>
      <w:tr w:rsidR="00152CB8" w:rsidRPr="00A62DD8" w:rsidTr="00205CFA">
        <w:trPr>
          <w:trHeight w:val="647"/>
        </w:trPr>
        <w:tc>
          <w:tcPr>
            <w:tcW w:w="1926" w:type="dxa"/>
            <w:shd w:val="clear" w:color="auto" w:fill="8EAADB" w:themeFill="accent1" w:themeFillTint="99"/>
          </w:tcPr>
          <w:p w:rsidR="00152CB8" w:rsidRPr="00490B94" w:rsidRDefault="00152CB8" w:rsidP="00C240D2">
            <w:pPr>
              <w:spacing w:after="120" w:line="276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Uso de piezas cadávericas (</w:t>
            </w:r>
            <w:r w:rsidRPr="00152CB8">
              <w:rPr>
                <w:b/>
                <w:bCs/>
                <w:i/>
                <w:iCs w:val="0"/>
                <w:color w:val="FFFFFF" w:themeColor="background1"/>
                <w:sz w:val="18"/>
                <w:szCs w:val="18"/>
              </w:rPr>
              <w:t>ex vivo</w:t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8422" w:type="dxa"/>
            <w:gridSpan w:val="2"/>
          </w:tcPr>
          <w:p w:rsidR="00152CB8" w:rsidRPr="00152CB8" w:rsidRDefault="00152CB8" w:rsidP="00C240D2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152CB8">
              <w:rPr>
                <w:b/>
                <w:bCs/>
                <w:sz w:val="18"/>
                <w:szCs w:val="18"/>
              </w:rPr>
              <w:t xml:space="preserve">Describir </w:t>
            </w:r>
            <w:r>
              <w:rPr>
                <w:b/>
                <w:bCs/>
                <w:sz w:val="18"/>
                <w:szCs w:val="18"/>
              </w:rPr>
              <w:t>las piezas cadavéricas y el número:</w:t>
            </w:r>
          </w:p>
        </w:tc>
      </w:tr>
      <w:tr w:rsidR="00276315" w:rsidRPr="00A62DD8" w:rsidTr="00205CFA">
        <w:trPr>
          <w:trHeight w:val="647"/>
        </w:trPr>
        <w:tc>
          <w:tcPr>
            <w:tcW w:w="1926" w:type="dxa"/>
            <w:shd w:val="clear" w:color="auto" w:fill="8EAADB" w:themeFill="accent1" w:themeFillTint="99"/>
          </w:tcPr>
          <w:p w:rsidR="00276315" w:rsidRPr="00490B94" w:rsidRDefault="00276315" w:rsidP="00C240D2">
            <w:pPr>
              <w:spacing w:after="120" w:line="276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Simuladores.</w:t>
            </w:r>
          </w:p>
        </w:tc>
        <w:tc>
          <w:tcPr>
            <w:tcW w:w="8422" w:type="dxa"/>
            <w:gridSpan w:val="2"/>
          </w:tcPr>
          <w:p w:rsidR="00276315" w:rsidRPr="00390221" w:rsidRDefault="00390221" w:rsidP="00C240D2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390221">
              <w:rPr>
                <w:b/>
                <w:bCs/>
                <w:sz w:val="18"/>
                <w:szCs w:val="18"/>
              </w:rPr>
              <w:t>Describir las necesidades</w:t>
            </w:r>
            <w:r>
              <w:rPr>
                <w:b/>
                <w:bCs/>
                <w:sz w:val="18"/>
                <w:szCs w:val="18"/>
              </w:rPr>
              <w:t xml:space="preserve"> y cuantificación</w:t>
            </w:r>
            <w:r w:rsidRPr="00390221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C240D2" w:rsidRPr="00A62DD8" w:rsidTr="00205CFA">
        <w:trPr>
          <w:trHeight w:val="647"/>
        </w:trPr>
        <w:tc>
          <w:tcPr>
            <w:tcW w:w="1926" w:type="dxa"/>
            <w:shd w:val="clear" w:color="auto" w:fill="8EAADB" w:themeFill="accent1" w:themeFillTint="99"/>
          </w:tcPr>
          <w:p w:rsidR="00C240D2" w:rsidRPr="00490B94" w:rsidRDefault="00C240D2" w:rsidP="00C240D2">
            <w:pPr>
              <w:spacing w:after="120" w:line="276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90B94">
              <w:rPr>
                <w:b/>
                <w:bCs/>
                <w:color w:val="FFFFFF" w:themeColor="background1"/>
                <w:sz w:val="18"/>
                <w:szCs w:val="18"/>
              </w:rPr>
              <w:t>Duración de la actividad. Fechas solicitadas y horario.</w:t>
            </w:r>
          </w:p>
        </w:tc>
        <w:tc>
          <w:tcPr>
            <w:tcW w:w="8422" w:type="dxa"/>
            <w:gridSpan w:val="2"/>
          </w:tcPr>
          <w:p w:rsidR="00C240D2" w:rsidRPr="00A62DD8" w:rsidRDefault="00C240D2" w:rsidP="00C240D2">
            <w:pPr>
              <w:spacing w:line="360" w:lineRule="auto"/>
            </w:pPr>
          </w:p>
        </w:tc>
      </w:tr>
      <w:tr w:rsidR="00C240D2" w:rsidRPr="00A62DD8" w:rsidTr="00945EC6">
        <w:trPr>
          <w:trHeight w:val="917"/>
        </w:trPr>
        <w:tc>
          <w:tcPr>
            <w:tcW w:w="1926" w:type="dxa"/>
            <w:shd w:val="clear" w:color="auto" w:fill="8EAADB" w:themeFill="accent1" w:themeFillTint="99"/>
          </w:tcPr>
          <w:p w:rsidR="00C240D2" w:rsidRPr="00490B94" w:rsidRDefault="00C240D2" w:rsidP="00C240D2">
            <w:pPr>
              <w:spacing w:after="120" w:line="276" w:lineRule="auto"/>
              <w:jc w:val="both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90B94">
              <w:rPr>
                <w:b/>
                <w:bCs/>
                <w:color w:val="FFFFFF" w:themeColor="background1"/>
                <w:sz w:val="18"/>
                <w:szCs w:val="18"/>
              </w:rPr>
              <w:t>Necesidades de equipamiento</w:t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8422" w:type="dxa"/>
            <w:gridSpan w:val="2"/>
          </w:tcPr>
          <w:p w:rsidR="00C240D2" w:rsidRPr="00A62DD8" w:rsidRDefault="00C240D2" w:rsidP="00C240D2">
            <w:pPr>
              <w:spacing w:line="360" w:lineRule="auto"/>
              <w:rPr>
                <w:b/>
                <w:bCs/>
              </w:rPr>
            </w:pPr>
          </w:p>
        </w:tc>
      </w:tr>
      <w:tr w:rsidR="00C240D2" w:rsidRPr="00A62DD8" w:rsidTr="00945EC6">
        <w:trPr>
          <w:trHeight w:val="917"/>
        </w:trPr>
        <w:tc>
          <w:tcPr>
            <w:tcW w:w="1926" w:type="dxa"/>
            <w:shd w:val="clear" w:color="auto" w:fill="8EAADB" w:themeFill="accent1" w:themeFillTint="99"/>
          </w:tcPr>
          <w:p w:rsidR="00C240D2" w:rsidRPr="00490B94" w:rsidRDefault="00C240D2" w:rsidP="00C240D2">
            <w:pPr>
              <w:spacing w:after="120" w:line="276" w:lineRule="auto"/>
              <w:jc w:val="both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Equipamiento suministrado por el equipo investigador</w:t>
            </w:r>
            <w:r w:rsidR="00390221">
              <w:rPr>
                <w:b/>
                <w:bCs/>
                <w:color w:val="FFFFFF" w:themeColor="background1"/>
                <w:sz w:val="18"/>
                <w:szCs w:val="18"/>
              </w:rPr>
              <w:t>. Necesidades de almacenamiento.</w:t>
            </w:r>
          </w:p>
        </w:tc>
        <w:tc>
          <w:tcPr>
            <w:tcW w:w="8422" w:type="dxa"/>
            <w:gridSpan w:val="2"/>
          </w:tcPr>
          <w:p w:rsidR="00C240D2" w:rsidRPr="00A62DD8" w:rsidRDefault="00C240D2" w:rsidP="00C240D2">
            <w:pPr>
              <w:spacing w:line="360" w:lineRule="auto"/>
              <w:rPr>
                <w:b/>
                <w:bCs/>
              </w:rPr>
            </w:pPr>
          </w:p>
        </w:tc>
      </w:tr>
      <w:tr w:rsidR="00C240D2" w:rsidRPr="00A62DD8" w:rsidTr="00945EC6">
        <w:trPr>
          <w:trHeight w:val="917"/>
        </w:trPr>
        <w:tc>
          <w:tcPr>
            <w:tcW w:w="1926" w:type="dxa"/>
            <w:shd w:val="clear" w:color="auto" w:fill="8EAADB" w:themeFill="accent1" w:themeFillTint="99"/>
          </w:tcPr>
          <w:p w:rsidR="00C240D2" w:rsidRPr="00490B94" w:rsidRDefault="00C240D2" w:rsidP="00C240D2">
            <w:pPr>
              <w:spacing w:after="120" w:line="276" w:lineRule="auto"/>
              <w:jc w:val="both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90B94">
              <w:rPr>
                <w:b/>
                <w:bCs/>
                <w:color w:val="FFFFFF" w:themeColor="background1"/>
                <w:sz w:val="18"/>
                <w:szCs w:val="18"/>
              </w:rPr>
              <w:t>Necesidades de salas.</w:t>
            </w:r>
          </w:p>
        </w:tc>
        <w:tc>
          <w:tcPr>
            <w:tcW w:w="8422" w:type="dxa"/>
            <w:gridSpan w:val="2"/>
          </w:tcPr>
          <w:p w:rsidR="00C240D2" w:rsidRPr="00490B94" w:rsidRDefault="00C240D2" w:rsidP="00C240D2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490B94">
              <w:rPr>
                <w:b/>
                <w:bCs/>
                <w:sz w:val="18"/>
                <w:szCs w:val="18"/>
              </w:rPr>
              <w:t xml:space="preserve">Quirófano:                          Sala de Comportamiento:                 Campana de flujo: </w:t>
            </w:r>
          </w:p>
        </w:tc>
      </w:tr>
      <w:tr w:rsidR="00C240D2" w:rsidRPr="00A62DD8" w:rsidTr="00C240D2">
        <w:trPr>
          <w:trHeight w:val="834"/>
        </w:trPr>
        <w:tc>
          <w:tcPr>
            <w:tcW w:w="1926" w:type="dxa"/>
            <w:shd w:val="clear" w:color="auto" w:fill="8EAADB" w:themeFill="accent1" w:themeFillTint="99"/>
          </w:tcPr>
          <w:p w:rsidR="00C240D2" w:rsidRPr="003122D6" w:rsidRDefault="00C240D2" w:rsidP="00C240D2">
            <w:pPr>
              <w:spacing w:line="276" w:lineRule="auto"/>
              <w:jc w:val="both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3122D6">
              <w:rPr>
                <w:b/>
                <w:bCs/>
                <w:color w:val="FFFFFF" w:themeColor="background1"/>
                <w:sz w:val="18"/>
                <w:szCs w:val="18"/>
              </w:rPr>
              <w:t xml:space="preserve">Datos del Investigador responsable y categoría según </w:t>
            </w:r>
            <w:r w:rsidR="003122D6" w:rsidRPr="003122D6">
              <w:rPr>
                <w:rFonts w:cstheme="minorHAnsi"/>
                <w:b/>
                <w:i/>
                <w:iCs w:val="0"/>
                <w:color w:val="FFFFFF" w:themeColor="background1"/>
                <w:sz w:val="18"/>
                <w:szCs w:val="18"/>
              </w:rPr>
              <w:t>Orden ECC/566/2015</w:t>
            </w:r>
          </w:p>
        </w:tc>
        <w:tc>
          <w:tcPr>
            <w:tcW w:w="5304" w:type="dxa"/>
          </w:tcPr>
          <w:p w:rsidR="00C240D2" w:rsidRPr="00A62DD8" w:rsidRDefault="00C240D2" w:rsidP="00C240D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118" w:type="dxa"/>
          </w:tcPr>
          <w:p w:rsidR="00C240D2" w:rsidRPr="00D22F2D" w:rsidRDefault="00C240D2" w:rsidP="00C240D2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D22F2D">
              <w:rPr>
                <w:b/>
                <w:bCs/>
                <w:sz w:val="18"/>
                <w:szCs w:val="18"/>
              </w:rPr>
              <w:t>Fecha de acreditación.</w:t>
            </w:r>
          </w:p>
        </w:tc>
      </w:tr>
      <w:tr w:rsidR="00C240D2" w:rsidRPr="00A62DD8" w:rsidTr="00C240D2">
        <w:trPr>
          <w:trHeight w:val="834"/>
        </w:trPr>
        <w:tc>
          <w:tcPr>
            <w:tcW w:w="1926" w:type="dxa"/>
            <w:shd w:val="clear" w:color="auto" w:fill="8EAADB" w:themeFill="accent1" w:themeFillTint="99"/>
          </w:tcPr>
          <w:p w:rsidR="00C240D2" w:rsidRPr="003122D6" w:rsidRDefault="00C240D2" w:rsidP="003122D6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122D6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Personal involucrado con certificado de funciones en experimentación animal</w:t>
            </w:r>
            <w:r w:rsidR="003122D6" w:rsidRPr="003122D6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según</w:t>
            </w:r>
            <w:r w:rsidR="003122D6" w:rsidRPr="003122D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3122D6" w:rsidRPr="003122D6">
              <w:rPr>
                <w:rFonts w:asciiTheme="minorHAnsi" w:hAnsiTheme="minorHAnsi" w:cstheme="minorHAnsi"/>
                <w:b/>
                <w:i/>
                <w:iCs/>
                <w:color w:val="FFFFFF" w:themeColor="background1"/>
                <w:sz w:val="18"/>
                <w:szCs w:val="18"/>
              </w:rPr>
              <w:t>Orden ECC/566/2015</w:t>
            </w:r>
            <w:r w:rsidRPr="003122D6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5304" w:type="dxa"/>
          </w:tcPr>
          <w:p w:rsidR="00C240D2" w:rsidRPr="00A62DD8" w:rsidRDefault="00C240D2" w:rsidP="00C240D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118" w:type="dxa"/>
          </w:tcPr>
          <w:p w:rsidR="00C240D2" w:rsidRPr="00A62DD8" w:rsidRDefault="00C240D2" w:rsidP="00C240D2">
            <w:pPr>
              <w:spacing w:line="360" w:lineRule="auto"/>
              <w:rPr>
                <w:b/>
                <w:bCs/>
              </w:rPr>
            </w:pPr>
            <w:r w:rsidRPr="00D22F2D">
              <w:rPr>
                <w:b/>
                <w:bCs/>
                <w:sz w:val="18"/>
                <w:szCs w:val="18"/>
              </w:rPr>
              <w:t>Fecha de acreditación.</w:t>
            </w:r>
          </w:p>
        </w:tc>
      </w:tr>
    </w:tbl>
    <w:p w:rsidR="00DE134C" w:rsidRDefault="00DE134C" w:rsidP="00A62DD8"/>
    <w:p w:rsidR="009579D1" w:rsidRDefault="009579D1" w:rsidP="002D2521"/>
    <w:sectPr w:rsidR="009579D1" w:rsidSect="005A6C5A">
      <w:footerReference w:type="default" r:id="rId10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245" w:rsidRDefault="00A25245" w:rsidP="00A25245">
      <w:pPr>
        <w:spacing w:after="0" w:line="240" w:lineRule="auto"/>
      </w:pPr>
      <w:r>
        <w:separator/>
      </w:r>
    </w:p>
  </w:endnote>
  <w:endnote w:type="continuationSeparator" w:id="0">
    <w:p w:rsidR="00A25245" w:rsidRDefault="00A25245" w:rsidP="00A2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2366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25245" w:rsidRDefault="00A25245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16F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16F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25245" w:rsidRDefault="00A252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245" w:rsidRDefault="00A25245" w:rsidP="00A25245">
      <w:pPr>
        <w:spacing w:after="0" w:line="240" w:lineRule="auto"/>
      </w:pPr>
      <w:r>
        <w:separator/>
      </w:r>
    </w:p>
  </w:footnote>
  <w:footnote w:type="continuationSeparator" w:id="0">
    <w:p w:rsidR="00A25245" w:rsidRDefault="00A25245" w:rsidP="00A25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51AAF"/>
    <w:multiLevelType w:val="hybridMultilevel"/>
    <w:tmpl w:val="D20EE60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11088"/>
    <w:multiLevelType w:val="hybridMultilevel"/>
    <w:tmpl w:val="B89254AA"/>
    <w:lvl w:ilvl="0" w:tplc="5ED0EE42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A14"/>
    <w:rsid w:val="00075F18"/>
    <w:rsid w:val="000F1B49"/>
    <w:rsid w:val="00152CB8"/>
    <w:rsid w:val="001858FA"/>
    <w:rsid w:val="00205CFA"/>
    <w:rsid w:val="00251593"/>
    <w:rsid w:val="002625B5"/>
    <w:rsid w:val="00276315"/>
    <w:rsid w:val="002D2521"/>
    <w:rsid w:val="003122D6"/>
    <w:rsid w:val="00390221"/>
    <w:rsid w:val="00412DD5"/>
    <w:rsid w:val="00490B94"/>
    <w:rsid w:val="00502D8F"/>
    <w:rsid w:val="005A6C5A"/>
    <w:rsid w:val="005B136A"/>
    <w:rsid w:val="00640A14"/>
    <w:rsid w:val="00647FDD"/>
    <w:rsid w:val="006C16F3"/>
    <w:rsid w:val="007A79CD"/>
    <w:rsid w:val="007B4E95"/>
    <w:rsid w:val="00822869"/>
    <w:rsid w:val="008B4CD5"/>
    <w:rsid w:val="008C396F"/>
    <w:rsid w:val="008F35C0"/>
    <w:rsid w:val="00945EC6"/>
    <w:rsid w:val="009579D1"/>
    <w:rsid w:val="00A25245"/>
    <w:rsid w:val="00A62DD8"/>
    <w:rsid w:val="00AB2550"/>
    <w:rsid w:val="00C240D2"/>
    <w:rsid w:val="00C425FB"/>
    <w:rsid w:val="00C771E9"/>
    <w:rsid w:val="00C83F40"/>
    <w:rsid w:val="00C8502A"/>
    <w:rsid w:val="00CB2F51"/>
    <w:rsid w:val="00D22F2D"/>
    <w:rsid w:val="00D729CF"/>
    <w:rsid w:val="00DE134C"/>
    <w:rsid w:val="00E03944"/>
    <w:rsid w:val="00E43B52"/>
    <w:rsid w:val="00E818BD"/>
    <w:rsid w:val="00F64821"/>
    <w:rsid w:val="00F960E1"/>
    <w:rsid w:val="00FE1EB9"/>
    <w:rsid w:val="00FE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7D5F"/>
  <w15:chartTrackingRefBased/>
  <w15:docId w15:val="{CE81CA38-7AAA-9C49-A47C-178EE54E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F40"/>
    <w:rPr>
      <w:iCs/>
      <w:sz w:val="21"/>
      <w:szCs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C83F40"/>
    <w:pPr>
      <w:pBdr>
        <w:top w:val="single" w:sz="12" w:space="1" w:color="ED7D31" w:themeColor="accent2"/>
        <w:left w:val="single" w:sz="12" w:space="4" w:color="ED7D31" w:themeColor="accent2"/>
        <w:bottom w:val="single" w:sz="12" w:space="1" w:color="ED7D31" w:themeColor="accent2"/>
        <w:right w:val="single" w:sz="12" w:space="4" w:color="ED7D31" w:themeColor="accent2"/>
      </w:pBdr>
      <w:shd w:val="clear" w:color="auto" w:fill="4472C4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3F40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3F40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C45911" w:themeColor="accent2" w:themeShade="BF"/>
      <w:spacing w:val="24"/>
      <w:sz w:val="28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3F40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3F40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3F40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3F40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3F4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472C4" w:themeColor="accent1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3F4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ED7D31" w:themeColor="accent2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62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1clara">
    <w:name w:val="Grid Table 1 Light"/>
    <w:basedOn w:val="Tablanormal"/>
    <w:uiPriority w:val="46"/>
    <w:rsid w:val="009579D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1">
    <w:name w:val="Grid Table 1 Light Accent 1"/>
    <w:basedOn w:val="Tablanormal"/>
    <w:uiPriority w:val="46"/>
    <w:rsid w:val="009579D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1Car">
    <w:name w:val="Título 1 Car"/>
    <w:basedOn w:val="Fuentedeprrafopredeter"/>
    <w:link w:val="Ttulo1"/>
    <w:uiPriority w:val="9"/>
    <w:rsid w:val="00C83F40"/>
    <w:rPr>
      <w:rFonts w:asciiTheme="majorHAnsi" w:hAnsiTheme="majorHAnsi"/>
      <w:iCs/>
      <w:color w:val="FFFFFF"/>
      <w:sz w:val="28"/>
      <w:szCs w:val="38"/>
      <w:shd w:val="clear" w:color="auto" w:fill="4472C4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3F40"/>
    <w:rPr>
      <w:rFonts w:asciiTheme="majorHAnsi" w:eastAsiaTheme="majorEastAsia" w:hAnsiTheme="majorHAnsi" w:cstheme="majorBidi"/>
      <w:b/>
      <w:bCs/>
      <w:i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3F40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3F40"/>
    <w:rPr>
      <w:rFonts w:asciiTheme="majorHAnsi" w:eastAsiaTheme="majorEastAsia" w:hAnsiTheme="majorHAnsi" w:cstheme="majorBidi"/>
      <w:b/>
      <w:bCs/>
      <w:iCs/>
      <w:color w:val="2F5496" w:themeColor="accent1" w:themeShade="BF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3F40"/>
    <w:rPr>
      <w:rFonts w:asciiTheme="majorHAnsi" w:eastAsiaTheme="majorEastAsia" w:hAnsiTheme="majorHAnsi" w:cstheme="majorBidi"/>
      <w:bCs/>
      <w:iCs/>
      <w:caps/>
      <w:color w:val="C45911" w:themeColor="accen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3F40"/>
    <w:rPr>
      <w:rFonts w:asciiTheme="majorHAnsi" w:eastAsiaTheme="majorEastAsia" w:hAnsiTheme="majorHAnsi" w:cstheme="majorBidi"/>
      <w:iCs/>
      <w:color w:val="2F5496" w:themeColor="accent1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3F40"/>
    <w:rPr>
      <w:rFonts w:asciiTheme="majorHAnsi" w:eastAsiaTheme="majorEastAsia" w:hAnsiTheme="majorHAnsi" w:cstheme="majorBidi"/>
      <w:iCs/>
      <w:color w:val="C45911" w:themeColor="accent2" w:themeShade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3F40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3F40"/>
    <w:rPr>
      <w:rFonts w:asciiTheme="majorHAnsi" w:eastAsiaTheme="majorEastAsia" w:hAnsiTheme="majorHAnsi" w:cstheme="majorBidi"/>
      <w:iCs/>
      <w:smallCaps/>
      <w:color w:val="ED7D31" w:themeColor="accent2"/>
      <w:sz w:val="20"/>
      <w:szCs w:val="21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C83F40"/>
    <w:rPr>
      <w:b/>
      <w:bCs/>
      <w:color w:val="C45911" w:themeColor="accent2" w:themeShade="BF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C83F40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tuloCar">
    <w:name w:val="Título Car"/>
    <w:basedOn w:val="Fuentedeprrafopredeter"/>
    <w:link w:val="Ttulo"/>
    <w:uiPriority w:val="10"/>
    <w:rsid w:val="00C83F40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ubttulo">
    <w:name w:val="Subtitle"/>
    <w:basedOn w:val="Normal"/>
    <w:next w:val="Normal"/>
    <w:link w:val="SubttuloCar"/>
    <w:uiPriority w:val="11"/>
    <w:qFormat/>
    <w:rsid w:val="00C83F40"/>
    <w:pPr>
      <w:spacing w:before="200" w:after="360" w:line="240" w:lineRule="auto"/>
    </w:pPr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C83F40"/>
    <w:rPr>
      <w:rFonts w:asciiTheme="majorHAnsi" w:eastAsiaTheme="majorEastAsia" w:hAnsiTheme="majorHAnsi" w:cstheme="majorBidi"/>
      <w:iCs/>
      <w:color w:val="44546A" w:themeColor="text2"/>
      <w:spacing w:val="20"/>
      <w:sz w:val="24"/>
      <w:szCs w:val="24"/>
    </w:rPr>
  </w:style>
  <w:style w:type="character" w:styleId="Textoennegrita">
    <w:name w:val="Strong"/>
    <w:uiPriority w:val="22"/>
    <w:qFormat/>
    <w:rsid w:val="00C83F40"/>
    <w:rPr>
      <w:b/>
      <w:bCs/>
      <w:spacing w:val="0"/>
    </w:rPr>
  </w:style>
  <w:style w:type="character" w:styleId="nfasis">
    <w:name w:val="Emphasis"/>
    <w:uiPriority w:val="20"/>
    <w:qFormat/>
    <w:rsid w:val="00C83F40"/>
    <w:rPr>
      <w:rFonts w:eastAsiaTheme="majorEastAsia" w:cstheme="majorBidi"/>
      <w:b/>
      <w:bCs/>
      <w:color w:val="C45911" w:themeColor="accent2" w:themeShade="BF"/>
      <w:bdr w:val="single" w:sz="18" w:space="0" w:color="E7E6E6" w:themeColor="background2"/>
      <w:shd w:val="clear" w:color="auto" w:fill="E7E6E6" w:themeFill="background2"/>
    </w:rPr>
  </w:style>
  <w:style w:type="paragraph" w:styleId="Sinespaciado">
    <w:name w:val="No Spacing"/>
    <w:basedOn w:val="Normal"/>
    <w:uiPriority w:val="1"/>
    <w:qFormat/>
    <w:rsid w:val="00C83F40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C83F40"/>
    <w:pPr>
      <w:numPr>
        <w:numId w:val="1"/>
      </w:numPr>
      <w:contextualSpacing/>
    </w:pPr>
    <w:rPr>
      <w:sz w:val="22"/>
    </w:rPr>
  </w:style>
  <w:style w:type="paragraph" w:styleId="Cita">
    <w:name w:val="Quote"/>
    <w:basedOn w:val="Normal"/>
    <w:next w:val="Normal"/>
    <w:link w:val="CitaCar"/>
    <w:uiPriority w:val="29"/>
    <w:qFormat/>
    <w:rsid w:val="00C83F40"/>
    <w:rPr>
      <w:b/>
      <w:i/>
      <w:color w:val="ED7D31" w:themeColor="accent2"/>
      <w:sz w:val="24"/>
    </w:rPr>
  </w:style>
  <w:style w:type="character" w:customStyle="1" w:styleId="CitaCar">
    <w:name w:val="Cita Car"/>
    <w:basedOn w:val="Fuentedeprrafopredeter"/>
    <w:link w:val="Cita"/>
    <w:uiPriority w:val="29"/>
    <w:rsid w:val="00C83F40"/>
    <w:rPr>
      <w:b/>
      <w:i/>
      <w:iCs/>
      <w:color w:val="ED7D31" w:themeColor="accent2"/>
      <w:sz w:val="24"/>
      <w:szCs w:val="2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3F40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ED7D31" w:themeColor="accent2"/>
      <w:sz w:val="20"/>
      <w:szCs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3F40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nfasissutil">
    <w:name w:val="Subtle Emphasis"/>
    <w:uiPriority w:val="19"/>
    <w:qFormat/>
    <w:rsid w:val="00C83F40"/>
    <w:rPr>
      <w:rFonts w:asciiTheme="majorHAnsi" w:eastAsiaTheme="majorEastAsia" w:hAnsiTheme="majorHAnsi" w:cstheme="majorBidi"/>
      <w:b/>
      <w:i/>
      <w:color w:val="4472C4" w:themeColor="accent1"/>
    </w:rPr>
  </w:style>
  <w:style w:type="character" w:styleId="nfasisintenso">
    <w:name w:val="Intense Emphasis"/>
    <w:uiPriority w:val="21"/>
    <w:qFormat/>
    <w:rsid w:val="00C83F4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Referenciasutil">
    <w:name w:val="Subtle Reference"/>
    <w:uiPriority w:val="31"/>
    <w:qFormat/>
    <w:rsid w:val="00C83F40"/>
    <w:rPr>
      <w:i/>
      <w:iCs/>
      <w:smallCaps/>
      <w:color w:val="ED7D31" w:themeColor="accent2"/>
      <w:u w:color="ED7D31" w:themeColor="accent2"/>
    </w:rPr>
  </w:style>
  <w:style w:type="character" w:styleId="Referenciaintensa">
    <w:name w:val="Intense Reference"/>
    <w:uiPriority w:val="32"/>
    <w:qFormat/>
    <w:rsid w:val="00C83F40"/>
    <w:rPr>
      <w:b/>
      <w:bCs/>
      <w:i/>
      <w:iCs/>
      <w:smallCaps/>
      <w:color w:val="ED7D31" w:themeColor="accent2"/>
      <w:u w:color="ED7D31" w:themeColor="accent2"/>
    </w:rPr>
  </w:style>
  <w:style w:type="character" w:styleId="Ttulodellibro">
    <w:name w:val="Book Title"/>
    <w:uiPriority w:val="33"/>
    <w:qFormat/>
    <w:rsid w:val="00C83F40"/>
    <w:rPr>
      <w:rFonts w:asciiTheme="majorHAnsi" w:eastAsiaTheme="majorEastAsia" w:hAnsiTheme="majorHAnsi" w:cstheme="majorBidi"/>
      <w:b/>
      <w:bCs/>
      <w:smallCaps/>
      <w:color w:val="ED7D31" w:themeColor="accent2"/>
      <w:u w:val="single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C83F40"/>
    <w:pPr>
      <w:outlineLvl w:val="9"/>
    </w:pPr>
  </w:style>
  <w:style w:type="character" w:customStyle="1" w:styleId="font391">
    <w:name w:val="font391"/>
    <w:basedOn w:val="Fuentedeprrafopredeter"/>
    <w:rsid w:val="008C396F"/>
    <w:rPr>
      <w:rFonts w:ascii="Calibri" w:hAnsi="Calibri" w:cs="Calibri" w:hint="default"/>
      <w:b/>
      <w:bCs/>
      <w:i w:val="0"/>
      <w:iCs w:val="0"/>
      <w:strike w:val="0"/>
      <w:dstrike w:val="0"/>
      <w:color w:val="auto"/>
      <w:sz w:val="16"/>
      <w:szCs w:val="16"/>
      <w:u w:val="none"/>
      <w:effect w:val="none"/>
    </w:rPr>
  </w:style>
  <w:style w:type="character" w:customStyle="1" w:styleId="font191">
    <w:name w:val="font191"/>
    <w:basedOn w:val="Fuentedeprrafopredeter"/>
    <w:rsid w:val="008C396F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291">
    <w:name w:val="font291"/>
    <w:basedOn w:val="Fuentedeprrafopredeter"/>
    <w:rsid w:val="008C396F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231">
    <w:name w:val="font231"/>
    <w:basedOn w:val="Fuentedeprrafopredeter"/>
    <w:rsid w:val="008C396F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241">
    <w:name w:val="font241"/>
    <w:basedOn w:val="Fuentedeprrafopredeter"/>
    <w:rsid w:val="008C396F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paragraph" w:customStyle="1" w:styleId="Default">
    <w:name w:val="Default"/>
    <w:rsid w:val="003122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A252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5245"/>
    <w:rPr>
      <w:iCs/>
      <w:sz w:val="21"/>
      <w:szCs w:val="21"/>
    </w:rPr>
  </w:style>
  <w:style w:type="paragraph" w:styleId="Piedepgina">
    <w:name w:val="footer"/>
    <w:basedOn w:val="Normal"/>
    <w:link w:val="PiedepginaCar"/>
    <w:uiPriority w:val="99"/>
    <w:unhideWhenUsed/>
    <w:rsid w:val="00A252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245"/>
    <w:rPr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7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intranethryc/newintranet/Images/logotivo_hrc.jp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564397-AFAB-4F17-8EFE-376C2983C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Barrocal Lopez.Beatriz</cp:lastModifiedBy>
  <cp:revision>2</cp:revision>
  <dcterms:created xsi:type="dcterms:W3CDTF">2026-05-11T08:07:00Z</dcterms:created>
  <dcterms:modified xsi:type="dcterms:W3CDTF">2026-05-11T08:07:00Z</dcterms:modified>
</cp:coreProperties>
</file>